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BB35" w14:textId="77BD9407" w:rsidR="00A92DED" w:rsidRDefault="00A92DED">
      <w:bookmarkStart w:id="0" w:name="_Hlk121869435"/>
    </w:p>
    <w:p w14:paraId="3EE4BE17" w14:textId="5CD51670" w:rsidR="00A92DED" w:rsidRPr="00A92DED" w:rsidRDefault="00A92DED" w:rsidP="00A92DED">
      <w:pPr>
        <w:shd w:val="clear" w:color="auto" w:fill="F7CAAC" w:themeFill="accent2" w:themeFillTint="66"/>
        <w:jc w:val="center"/>
        <w:rPr>
          <w:rFonts w:ascii="Trebuchet MS" w:hAnsi="Trebuchet MS"/>
          <w:b/>
          <w:bCs/>
          <w:sz w:val="28"/>
          <w:szCs w:val="28"/>
        </w:rPr>
      </w:pPr>
      <w:r w:rsidRPr="00A92DED">
        <w:rPr>
          <w:rFonts w:ascii="Trebuchet MS" w:hAnsi="Trebuchet MS"/>
          <w:b/>
          <w:bCs/>
          <w:sz w:val="28"/>
          <w:szCs w:val="28"/>
        </w:rPr>
        <w:t>TABEL ÎNSCRIȘI CONCURS PLANURI DE AFACERI</w:t>
      </w:r>
    </w:p>
    <w:p w14:paraId="75CAAADD" w14:textId="3E20116A" w:rsidR="00A92DED" w:rsidRPr="00A92DED" w:rsidRDefault="00A92DED" w:rsidP="00A92DED">
      <w:pPr>
        <w:shd w:val="clear" w:color="auto" w:fill="F7CAAC" w:themeFill="accent2" w:themeFillTint="66"/>
        <w:jc w:val="center"/>
        <w:rPr>
          <w:rFonts w:ascii="Trebuchet MS" w:hAnsi="Trebuchet MS"/>
          <w:b/>
          <w:bCs/>
          <w:sz w:val="28"/>
          <w:szCs w:val="28"/>
        </w:rPr>
      </w:pPr>
      <w:r w:rsidRPr="00A92DED">
        <w:rPr>
          <w:rFonts w:ascii="Trebuchet MS" w:hAnsi="Trebuchet MS"/>
          <w:b/>
          <w:bCs/>
          <w:sz w:val="28"/>
          <w:szCs w:val="28"/>
        </w:rPr>
        <w:t>PROIECT ID - 154435</w:t>
      </w:r>
    </w:p>
    <w:p w14:paraId="5CA336CE" w14:textId="77777777" w:rsidR="00A92DED" w:rsidRDefault="00A92DED"/>
    <w:tbl>
      <w:tblPr>
        <w:tblStyle w:val="GridTable1Light-Accent2"/>
        <w:tblW w:w="9320" w:type="dxa"/>
        <w:jc w:val="center"/>
        <w:tblLook w:val="04A0" w:firstRow="1" w:lastRow="0" w:firstColumn="1" w:lastColumn="0" w:noHBand="0" w:noVBand="1"/>
      </w:tblPr>
      <w:tblGrid>
        <w:gridCol w:w="872"/>
        <w:gridCol w:w="3092"/>
        <w:gridCol w:w="2238"/>
        <w:gridCol w:w="3118"/>
      </w:tblGrid>
      <w:tr w:rsidR="003B211E" w:rsidRPr="003B211E" w14:paraId="62C94AF2" w14:textId="720C568F" w:rsidTr="003B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Align w:val="center"/>
          </w:tcPr>
          <w:p w14:paraId="39302858" w14:textId="4F4AE970" w:rsidR="003B211E" w:rsidRPr="003B211E" w:rsidRDefault="003B211E" w:rsidP="007B162F">
            <w:pPr>
              <w:rPr>
                <w:rFonts w:ascii="Trebuchet MS" w:hAnsi="Trebuchet MS"/>
                <w:sz w:val="24"/>
                <w:szCs w:val="24"/>
              </w:rPr>
            </w:pPr>
            <w:r w:rsidRPr="003B211E">
              <w:rPr>
                <w:rFonts w:ascii="Trebuchet MS" w:hAnsi="Trebuchet MS"/>
                <w:sz w:val="24"/>
                <w:szCs w:val="24"/>
              </w:rPr>
              <w:t xml:space="preserve">Nr </w:t>
            </w: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092" w:type="dxa"/>
            <w:vAlign w:val="center"/>
          </w:tcPr>
          <w:p w14:paraId="07887989" w14:textId="1D37F0EF" w:rsidR="003B211E" w:rsidRPr="003B211E" w:rsidRDefault="003B211E" w:rsidP="007B1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Nume</w:t>
            </w:r>
            <w:proofErr w:type="spellEnd"/>
            <w:r w:rsidRPr="003B211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3B211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2238" w:type="dxa"/>
            <w:vAlign w:val="center"/>
          </w:tcPr>
          <w:p w14:paraId="19AB2DC6" w14:textId="2D9AF5F0" w:rsidR="003B211E" w:rsidRPr="003B211E" w:rsidRDefault="003B211E" w:rsidP="007B1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3B211E">
              <w:rPr>
                <w:rFonts w:ascii="Trebuchet MS" w:hAnsi="Trebuchet MS"/>
                <w:sz w:val="24"/>
                <w:szCs w:val="24"/>
              </w:rPr>
              <w:t xml:space="preserve">Nr </w:t>
            </w: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inregistrare</w:t>
            </w:r>
            <w:proofErr w:type="spellEnd"/>
          </w:p>
        </w:tc>
        <w:tc>
          <w:tcPr>
            <w:tcW w:w="3118" w:type="dxa"/>
            <w:vAlign w:val="center"/>
          </w:tcPr>
          <w:p w14:paraId="5707D6D3" w14:textId="3357D7C5" w:rsidR="003B211E" w:rsidRPr="003B211E" w:rsidRDefault="003B211E" w:rsidP="007B1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Denumire</w:t>
            </w:r>
            <w:proofErr w:type="spellEnd"/>
            <w:r w:rsidRPr="003B211E">
              <w:rPr>
                <w:rFonts w:ascii="Trebuchet MS" w:hAnsi="Trebuchet MS"/>
                <w:sz w:val="24"/>
                <w:szCs w:val="24"/>
              </w:rPr>
              <w:t xml:space="preserve"> plan </w:t>
            </w:r>
            <w:proofErr w:type="spellStart"/>
            <w:r w:rsidRPr="003B211E">
              <w:rPr>
                <w:rFonts w:ascii="Trebuchet MS" w:hAnsi="Trebuchet MS"/>
                <w:sz w:val="24"/>
                <w:szCs w:val="24"/>
              </w:rPr>
              <w:t>afaceri</w:t>
            </w:r>
            <w:proofErr w:type="spellEnd"/>
          </w:p>
        </w:tc>
      </w:tr>
      <w:tr w:rsidR="003B211E" w:rsidRPr="00A92DED" w14:paraId="5259491C" w14:textId="64EADC58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F4D0E23" w14:textId="18A8FE9D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A2447F5" w14:textId="70FE06B2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Homorodean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Bogdan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Vasile</w:t>
            </w:r>
            <w:proofErr w:type="spellEnd"/>
          </w:p>
        </w:tc>
        <w:tc>
          <w:tcPr>
            <w:tcW w:w="2238" w:type="dxa"/>
          </w:tcPr>
          <w:p w14:paraId="4CE9436A" w14:textId="7944F439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57/12.12.2022</w:t>
            </w:r>
          </w:p>
        </w:tc>
        <w:tc>
          <w:tcPr>
            <w:tcW w:w="3118" w:type="dxa"/>
          </w:tcPr>
          <w:p w14:paraId="2BCC294D" w14:textId="025B2E94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BOGDAN CONCEPT</w:t>
            </w:r>
          </w:p>
        </w:tc>
      </w:tr>
      <w:tr w:rsidR="003B211E" w:rsidRPr="00A92DED" w14:paraId="1A762932" w14:textId="170EA943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4656A4B8" w14:textId="744F136C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4F9EFC1" w14:textId="2E59EE88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Marcela Maria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Dobarta</w:t>
            </w:r>
            <w:proofErr w:type="spellEnd"/>
          </w:p>
        </w:tc>
        <w:tc>
          <w:tcPr>
            <w:tcW w:w="2238" w:type="dxa"/>
          </w:tcPr>
          <w:p w14:paraId="036F687A" w14:textId="65777B6A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58/12.12.2022</w:t>
            </w:r>
          </w:p>
        </w:tc>
        <w:tc>
          <w:tcPr>
            <w:tcW w:w="3118" w:type="dxa"/>
          </w:tcPr>
          <w:p w14:paraId="6407CDFC" w14:textId="1F034900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„OPTYMUM GYM”</w:t>
            </w:r>
          </w:p>
        </w:tc>
      </w:tr>
      <w:tr w:rsidR="003B211E" w:rsidRPr="00A92DED" w14:paraId="6BACFC52" w14:textId="55E7278E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4217252D" w14:textId="21AFE774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CFA0A2A" w14:textId="4A25832C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Attila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Iszlai</w:t>
            </w:r>
            <w:proofErr w:type="spellEnd"/>
          </w:p>
        </w:tc>
        <w:tc>
          <w:tcPr>
            <w:tcW w:w="2238" w:type="dxa"/>
          </w:tcPr>
          <w:p w14:paraId="6F64A66D" w14:textId="5E618362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59/12.12.2022</w:t>
            </w:r>
          </w:p>
        </w:tc>
        <w:tc>
          <w:tcPr>
            <w:tcW w:w="3118" w:type="dxa"/>
          </w:tcPr>
          <w:p w14:paraId="03519425" w14:textId="5F67CABD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Viitor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tineri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Neets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I/Sport</w:t>
            </w:r>
          </w:p>
        </w:tc>
      </w:tr>
      <w:tr w:rsidR="003B211E" w:rsidRPr="00A92DED" w14:paraId="560FBB3F" w14:textId="3C301212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6658CE6D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77F40715" w14:textId="1A9CB039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Rusan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Claudia Maria</w:t>
            </w:r>
          </w:p>
        </w:tc>
        <w:tc>
          <w:tcPr>
            <w:tcW w:w="2238" w:type="dxa"/>
          </w:tcPr>
          <w:p w14:paraId="67C0A883" w14:textId="7D9003C7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60/12.12.2022</w:t>
            </w:r>
          </w:p>
        </w:tc>
        <w:tc>
          <w:tcPr>
            <w:tcW w:w="3118" w:type="dxa"/>
          </w:tcPr>
          <w:p w14:paraId="650D9B67" w14:textId="0F2781CF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Web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Clau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Digital”</w:t>
            </w:r>
          </w:p>
        </w:tc>
      </w:tr>
      <w:tr w:rsidR="003B211E" w:rsidRPr="00A92DED" w14:paraId="5FD0814A" w14:textId="69D98CB2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9C814DA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BD4D518" w14:textId="21097A85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Butuc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David-Elias</w:t>
            </w:r>
          </w:p>
        </w:tc>
        <w:tc>
          <w:tcPr>
            <w:tcW w:w="2238" w:type="dxa"/>
          </w:tcPr>
          <w:p w14:paraId="5EFFFB1E" w14:textId="10A15E57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61/12.12.2022</w:t>
            </w:r>
          </w:p>
        </w:tc>
        <w:tc>
          <w:tcPr>
            <w:tcW w:w="3118" w:type="dxa"/>
          </w:tcPr>
          <w:p w14:paraId="2C0071CF" w14:textId="77777777" w:rsidR="003B211E" w:rsidRPr="00A14B6D" w:rsidRDefault="003B211E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</w:pPr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„</w:t>
            </w:r>
            <w:proofErr w:type="spellStart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Studiou</w:t>
            </w:r>
            <w:proofErr w:type="spellEnd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produc</w:t>
            </w:r>
            <w:r w:rsidRPr="00A14B6D">
              <w:rPr>
                <w:rFonts w:ascii="Trebuchet MS" w:eastAsia="Times New Roman" w:hAnsi="Trebuchet MS" w:cs="Cambria"/>
                <w:color w:val="1F1F1F"/>
                <w:sz w:val="24"/>
                <w:szCs w:val="24"/>
              </w:rPr>
              <w:t>ț</w:t>
            </w:r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ie</w:t>
            </w:r>
            <w:proofErr w:type="spellEnd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 xml:space="preserve"> VIDEO MOBIL”</w:t>
            </w:r>
          </w:p>
          <w:p w14:paraId="1D51A26A" w14:textId="77777777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</w:p>
        </w:tc>
      </w:tr>
      <w:tr w:rsidR="003B211E" w:rsidRPr="00A92DED" w14:paraId="1EF8EA78" w14:textId="04FA847A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71DB897F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E36C793" w14:textId="43668B25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Shamuel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Horvath-K</w:t>
            </w:r>
          </w:p>
        </w:tc>
        <w:tc>
          <w:tcPr>
            <w:tcW w:w="2238" w:type="dxa"/>
          </w:tcPr>
          <w:p w14:paraId="6692FE62" w14:textId="7201E9A9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62/12.12.2022</w:t>
            </w:r>
          </w:p>
        </w:tc>
        <w:tc>
          <w:tcPr>
            <w:tcW w:w="3118" w:type="dxa"/>
          </w:tcPr>
          <w:p w14:paraId="3035E758" w14:textId="2A85E6FF" w:rsidR="003B211E" w:rsidRPr="00A92DED" w:rsidRDefault="003B211E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„Eclipse Paintball”</w:t>
            </w:r>
          </w:p>
        </w:tc>
      </w:tr>
      <w:tr w:rsidR="003B211E" w:rsidRPr="00A92DED" w14:paraId="5FB0B586" w14:textId="64F9EC1E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4F2D0614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D4F0C6E" w14:textId="3A11856C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>Ghibu</w:t>
            </w:r>
            <w:proofErr w:type="spellEnd"/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 xml:space="preserve"> Ioana </w:t>
            </w:r>
          </w:p>
        </w:tc>
        <w:tc>
          <w:tcPr>
            <w:tcW w:w="2238" w:type="dxa"/>
          </w:tcPr>
          <w:p w14:paraId="2C9C7F4D" w14:textId="6C97ADAB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63/12.12.2022</w:t>
            </w:r>
          </w:p>
        </w:tc>
        <w:tc>
          <w:tcPr>
            <w:tcW w:w="3118" w:type="dxa"/>
          </w:tcPr>
          <w:p w14:paraId="0ACC6E50" w14:textId="13E67CDB" w:rsidR="003B211E" w:rsidRPr="00A92DED" w:rsidRDefault="003B211E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ALYO BEAUTY CENTER</w:t>
            </w:r>
          </w:p>
        </w:tc>
      </w:tr>
      <w:tr w:rsidR="003B211E" w:rsidRPr="00A92DED" w14:paraId="72EC1E3B" w14:textId="67159920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352986E7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15291C18" w14:textId="25BB2103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>COSMIN VLAIC</w:t>
            </w:r>
          </w:p>
        </w:tc>
        <w:tc>
          <w:tcPr>
            <w:tcW w:w="2238" w:type="dxa"/>
          </w:tcPr>
          <w:p w14:paraId="652785D4" w14:textId="0682F28F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64/12.12.2022</w:t>
            </w:r>
          </w:p>
        </w:tc>
        <w:tc>
          <w:tcPr>
            <w:tcW w:w="3118" w:type="dxa"/>
          </w:tcPr>
          <w:p w14:paraId="3846104D" w14:textId="2D799B38" w:rsidR="003B211E" w:rsidRPr="00A92DED" w:rsidRDefault="003B211E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SERVICE AUTO</w:t>
            </w:r>
          </w:p>
        </w:tc>
      </w:tr>
      <w:tr w:rsidR="003B211E" w:rsidRPr="00A92DED" w14:paraId="1326CB33" w14:textId="1C6AA54E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0C4F7ABB" w14:textId="77777777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023FF0B" w14:textId="13776AC1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Cocos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Ioan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Alexandru</w:t>
            </w:r>
            <w:proofErr w:type="spellEnd"/>
          </w:p>
        </w:tc>
        <w:tc>
          <w:tcPr>
            <w:tcW w:w="2238" w:type="dxa"/>
          </w:tcPr>
          <w:p w14:paraId="5FFC4227" w14:textId="068B11B8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65/12.12.2022</w:t>
            </w:r>
          </w:p>
        </w:tc>
        <w:tc>
          <w:tcPr>
            <w:tcW w:w="3118" w:type="dxa"/>
          </w:tcPr>
          <w:p w14:paraId="6B82C75A" w14:textId="37480154" w:rsidR="003B211E" w:rsidRPr="00A92DED" w:rsidRDefault="003B211E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WEB ADVANCE</w:t>
            </w:r>
          </w:p>
        </w:tc>
      </w:tr>
      <w:tr w:rsidR="003B211E" w:rsidRPr="00A92DED" w14:paraId="591E52F7" w14:textId="390158D4" w:rsidTr="003B21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04E4DE9A" w14:textId="4ED6627D" w:rsidR="003B211E" w:rsidRPr="00A92DED" w:rsidRDefault="003B211E" w:rsidP="00604D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2" w:type="dxa"/>
          </w:tcPr>
          <w:p w14:paraId="5B3C6EFE" w14:textId="7AC97A56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Ionuț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Agapie</w:t>
            </w:r>
            <w:proofErr w:type="spellEnd"/>
          </w:p>
        </w:tc>
        <w:tc>
          <w:tcPr>
            <w:tcW w:w="2238" w:type="dxa"/>
          </w:tcPr>
          <w:p w14:paraId="387AF731" w14:textId="6411B0B7" w:rsidR="003B211E" w:rsidRPr="00A92DED" w:rsidRDefault="003B211E" w:rsidP="0060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66/12.12.2022</w:t>
            </w:r>
          </w:p>
        </w:tc>
        <w:tc>
          <w:tcPr>
            <w:tcW w:w="3118" w:type="dxa"/>
          </w:tcPr>
          <w:p w14:paraId="6069E25F" w14:textId="506EB430" w:rsidR="003B211E" w:rsidRPr="00A92DED" w:rsidRDefault="003435E7" w:rsidP="00604D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Viitor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tineri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Neets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I</w:t>
            </w:r>
          </w:p>
        </w:tc>
      </w:tr>
      <w:bookmarkEnd w:id="0"/>
    </w:tbl>
    <w:p w14:paraId="12E838C0" w14:textId="2BF8D697" w:rsidR="00EF25E5" w:rsidRDefault="00EF2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3DA5" w:rsidRPr="00566B8A" w14:paraId="34615D58" w14:textId="77777777" w:rsidTr="00786940">
        <w:tc>
          <w:tcPr>
            <w:tcW w:w="4675" w:type="dxa"/>
          </w:tcPr>
          <w:p w14:paraId="20FADC8C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566B8A">
              <w:rPr>
                <w:rFonts w:ascii="Trebuchet MS" w:hAnsi="Trebuchet MS"/>
                <w:b/>
                <w:bCs/>
              </w:rPr>
              <w:t>Întocmit</w:t>
            </w:r>
            <w:proofErr w:type="spellEnd"/>
            <w:r w:rsidRPr="00566B8A">
              <w:rPr>
                <w:rFonts w:ascii="Trebuchet MS" w:hAnsi="Trebuchet MS"/>
                <w:b/>
                <w:bCs/>
              </w:rPr>
              <w:t>,</w:t>
            </w:r>
          </w:p>
        </w:tc>
        <w:tc>
          <w:tcPr>
            <w:tcW w:w="4675" w:type="dxa"/>
          </w:tcPr>
          <w:p w14:paraId="52EB9FE1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566B8A">
              <w:rPr>
                <w:rFonts w:ascii="Trebuchet MS" w:hAnsi="Trebuchet MS"/>
                <w:b/>
                <w:bCs/>
              </w:rPr>
              <w:t>Avizat</w:t>
            </w:r>
            <w:proofErr w:type="spellEnd"/>
            <w:r w:rsidRPr="00566B8A">
              <w:rPr>
                <w:rFonts w:ascii="Trebuchet MS" w:hAnsi="Trebuchet MS"/>
                <w:b/>
                <w:bCs/>
              </w:rPr>
              <w:t>,</w:t>
            </w:r>
          </w:p>
        </w:tc>
      </w:tr>
      <w:tr w:rsidR="005C3DA5" w:rsidRPr="00566B8A" w14:paraId="7F6C5CC4" w14:textId="77777777" w:rsidTr="00786940">
        <w:tc>
          <w:tcPr>
            <w:tcW w:w="4675" w:type="dxa"/>
          </w:tcPr>
          <w:p w14:paraId="1646D44F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  <w:r w:rsidRPr="00566B8A">
              <w:rPr>
                <w:rFonts w:ascii="Trebuchet MS" w:hAnsi="Trebuchet MS"/>
                <w:b/>
                <w:bCs/>
                <w:noProof/>
                <w:lang w:val="ro-RO"/>
              </w:rPr>
              <w:drawing>
                <wp:anchor distT="0" distB="0" distL="114300" distR="114300" simplePos="0" relativeHeight="251659264" behindDoc="1" locked="0" layoutInCell="1" allowOverlap="1" wp14:anchorId="7B2FD1B2" wp14:editId="748C9BA9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52705</wp:posOffset>
                  </wp:positionV>
                  <wp:extent cx="1737360" cy="641708"/>
                  <wp:effectExtent l="0" t="0" r="0" b="6350"/>
                  <wp:wrapNone/>
                  <wp:docPr id="9" name="Picture 9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64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6B8A">
              <w:rPr>
                <w:rFonts w:ascii="Trebuchet MS" w:hAnsi="Trebuchet MS"/>
                <w:b/>
                <w:bCs/>
              </w:rPr>
              <w:t xml:space="preserve">Marius </w:t>
            </w:r>
            <w:proofErr w:type="spellStart"/>
            <w:r w:rsidRPr="00566B8A">
              <w:rPr>
                <w:rFonts w:ascii="Trebuchet MS" w:hAnsi="Trebuchet MS"/>
                <w:b/>
                <w:bCs/>
              </w:rPr>
              <w:t>Peculea</w:t>
            </w:r>
            <w:proofErr w:type="spellEnd"/>
          </w:p>
          <w:p w14:paraId="364B9E49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</w:p>
          <w:p w14:paraId="0E042A38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</w:p>
          <w:p w14:paraId="50D455B3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75" w:type="dxa"/>
          </w:tcPr>
          <w:p w14:paraId="7CE88612" w14:textId="77777777" w:rsidR="005C3DA5" w:rsidRPr="00566B8A" w:rsidRDefault="005C3DA5" w:rsidP="00786940">
            <w:pPr>
              <w:rPr>
                <w:rFonts w:ascii="Trebuchet MS" w:hAnsi="Trebuchet MS"/>
                <w:b/>
                <w:bCs/>
              </w:rPr>
            </w:pPr>
            <w:r w:rsidRPr="00566B8A">
              <w:rPr>
                <w:rFonts w:ascii="Trebuchet MS" w:eastAsia="Times New Roman" w:hAnsi="Trebuchet MS" w:cs="Arial"/>
                <w:b/>
                <w:bCs/>
                <w:noProof/>
                <w:color w:val="333333"/>
                <w:sz w:val="32"/>
                <w:szCs w:val="3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13CA84A" wp14:editId="1F110F81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-147955</wp:posOffset>
                  </wp:positionV>
                  <wp:extent cx="678049" cy="979157"/>
                  <wp:effectExtent l="40005" t="55245" r="29210" b="4826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5" t="15071" r="2953" b="26553"/>
                          <a:stretch/>
                        </pic:blipFill>
                        <pic:spPr bwMode="auto">
                          <a:xfrm rot="16471454">
                            <a:off x="0" y="0"/>
                            <a:ext cx="678049" cy="979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6B8A">
              <w:rPr>
                <w:rFonts w:ascii="Trebuchet MS" w:hAnsi="Trebuchet MS"/>
                <w:b/>
                <w:bCs/>
              </w:rPr>
              <w:t xml:space="preserve">Delia </w:t>
            </w:r>
            <w:proofErr w:type="spellStart"/>
            <w:r w:rsidRPr="00566B8A">
              <w:rPr>
                <w:rFonts w:ascii="Trebuchet MS" w:hAnsi="Trebuchet MS"/>
                <w:b/>
                <w:bCs/>
              </w:rPr>
              <w:t>Roșu</w:t>
            </w:r>
            <w:proofErr w:type="spellEnd"/>
          </w:p>
        </w:tc>
      </w:tr>
    </w:tbl>
    <w:p w14:paraId="044D351A" w14:textId="77777777" w:rsidR="005C3DA5" w:rsidRDefault="005C3DA5"/>
    <w:sectPr w:rsidR="005C3DA5" w:rsidSect="00A92DED">
      <w:headerReference w:type="default" r:id="rId10"/>
      <w:footerReference w:type="default" r:id="rId11"/>
      <w:pgSz w:w="12240" w:h="15840"/>
      <w:pgMar w:top="1440" w:right="1440" w:bottom="1440" w:left="1440" w:header="720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85D3" w14:textId="77777777" w:rsidR="00D64DE1" w:rsidRDefault="00D64DE1" w:rsidP="00976F80">
      <w:pPr>
        <w:spacing w:after="0" w:line="240" w:lineRule="auto"/>
      </w:pPr>
      <w:r>
        <w:separator/>
      </w:r>
    </w:p>
  </w:endnote>
  <w:endnote w:type="continuationSeparator" w:id="0">
    <w:p w14:paraId="22E3319C" w14:textId="77777777" w:rsidR="00D64DE1" w:rsidRDefault="00D64DE1" w:rsidP="009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7D19" w14:textId="3ED456E9" w:rsidR="00A92DED" w:rsidRDefault="00A92DED">
    <w:pPr>
      <w:pStyle w:val="Footer"/>
    </w:pPr>
    <w:r>
      <w:rPr>
        <w:noProof/>
      </w:rPr>
      <w:drawing>
        <wp:inline distT="0" distB="0" distL="0" distR="0" wp14:anchorId="7316F43F" wp14:editId="52A4F94A">
          <wp:extent cx="5731163" cy="80799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24" b="44608"/>
                  <a:stretch/>
                </pic:blipFill>
                <pic:spPr bwMode="auto">
                  <a:xfrm>
                    <a:off x="0" y="0"/>
                    <a:ext cx="5731510" cy="808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7FE3" w14:textId="77777777" w:rsidR="00D64DE1" w:rsidRDefault="00D64DE1" w:rsidP="00976F80">
      <w:pPr>
        <w:spacing w:after="0" w:line="240" w:lineRule="auto"/>
      </w:pPr>
      <w:r>
        <w:separator/>
      </w:r>
    </w:p>
  </w:footnote>
  <w:footnote w:type="continuationSeparator" w:id="0">
    <w:p w14:paraId="7E5AAA50" w14:textId="77777777" w:rsidR="00D64DE1" w:rsidRDefault="00D64DE1" w:rsidP="009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FB08" w14:textId="032DEFC6" w:rsidR="00976F80" w:rsidRDefault="00976F80" w:rsidP="00976F80">
    <w:pPr>
      <w:pStyle w:val="Header"/>
      <w:rPr>
        <w:rFonts w:ascii="Times New Roman" w:eastAsia="Times New Roman" w:hAnsi="Times New Roman" w:cs="Times New Roman"/>
        <w:lang w:eastAsia="en-GB"/>
      </w:rPr>
    </w:pPr>
    <w:r w:rsidRPr="00E15295">
      <w:rPr>
        <w:rFonts w:ascii="Times New Roman" w:eastAsia="Times New Roman" w:hAnsi="Times New Roman" w:cs="Times New Roman"/>
        <w:lang w:eastAsia="en-GB"/>
      </w:rPr>
      <w:fldChar w:fldCharType="begin"/>
    </w:r>
    <w:r w:rsidR="00A1686C">
      <w:rPr>
        <w:rFonts w:ascii="Times New Roman" w:eastAsia="Times New Roman" w:hAnsi="Times New Roman" w:cs="Times New Roman"/>
        <w:lang w:eastAsia="en-GB"/>
      </w:rPr>
      <w:instrText xml:space="preserve"> INCLUDEPICTURE "C:\\var\\folders\\dk\\24spqpzx4_bgymv5n_mgtrc40000gn\\T\\com.microsoft.Word\\WebArchiveCopyPasteTempFiles\\page1image1571615584" \* MERGEFORMAT </w:instrText>
    </w:r>
    <w:r w:rsidRPr="00E15295">
      <w:rPr>
        <w:rFonts w:ascii="Times New Roman" w:eastAsia="Times New Roman" w:hAnsi="Times New Roman" w:cs="Times New Roman"/>
        <w:lang w:eastAsia="en-GB"/>
      </w:rPr>
      <w:fldChar w:fldCharType="separate"/>
    </w:r>
    <w:r w:rsidRPr="00E15295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383D5A8" wp14:editId="03A8651A">
          <wp:extent cx="850900" cy="673100"/>
          <wp:effectExtent l="0" t="0" r="0" b="0"/>
          <wp:docPr id="21" name="Picture 21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5295">
      <w:rPr>
        <w:rFonts w:ascii="Times New Roman" w:eastAsia="Times New Roman" w:hAnsi="Times New Roman" w:cs="Times New Roman"/>
        <w:lang w:eastAsia="en-GB"/>
      </w:rPr>
      <w:fldChar w:fldCharType="end"/>
    </w:r>
    <w:r>
      <w:rPr>
        <w:rFonts w:ascii="Times New Roman" w:eastAsia="Times New Roman" w:hAnsi="Times New Roman" w:cs="Times New Roman"/>
        <w:lang w:eastAsia="en-GB"/>
      </w:rPr>
      <w:tab/>
    </w:r>
    <w:r w:rsidRPr="00E15295">
      <w:rPr>
        <w:rFonts w:ascii="Times New Roman" w:eastAsia="Times New Roman" w:hAnsi="Times New Roman" w:cs="Times New Roman"/>
        <w:lang w:eastAsia="en-GB"/>
      </w:rPr>
      <w:fldChar w:fldCharType="begin"/>
    </w:r>
    <w:r w:rsidR="00A1686C">
      <w:rPr>
        <w:rFonts w:ascii="Times New Roman" w:eastAsia="Times New Roman" w:hAnsi="Times New Roman" w:cs="Times New Roman"/>
        <w:lang w:eastAsia="en-GB"/>
      </w:rPr>
      <w:instrText xml:space="preserve"> INCLUDEPICTURE "C:\\var\\folders\\dk\\24spqpzx4_bgymv5n_mgtrc40000gn\\T\\com.microsoft.Word\\WebArchiveCopyPasteTempFiles\\page1image1571616352" \* MERGEFORMAT </w:instrText>
    </w:r>
    <w:r w:rsidRPr="00E15295">
      <w:rPr>
        <w:rFonts w:ascii="Times New Roman" w:eastAsia="Times New Roman" w:hAnsi="Times New Roman" w:cs="Times New Roman"/>
        <w:lang w:eastAsia="en-GB"/>
      </w:rPr>
      <w:fldChar w:fldCharType="separate"/>
    </w:r>
    <w:r w:rsidRPr="00E15295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6E3B4C77" wp14:editId="73F17002">
          <wp:extent cx="673100" cy="659130"/>
          <wp:effectExtent l="0" t="0" r="0" b="1270"/>
          <wp:docPr id="22" name="Picture 22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5295">
      <w:rPr>
        <w:rFonts w:ascii="Times New Roman" w:eastAsia="Times New Roman" w:hAnsi="Times New Roman" w:cs="Times New Roman"/>
        <w:lang w:eastAsia="en-GB"/>
      </w:rPr>
      <w:fldChar w:fldCharType="end"/>
    </w:r>
    <w:r>
      <w:rPr>
        <w:rFonts w:ascii="Times New Roman" w:eastAsia="Times New Roman" w:hAnsi="Times New Roman" w:cs="Times New Roman"/>
        <w:lang w:eastAsia="en-GB"/>
      </w:rPr>
      <w:tab/>
    </w:r>
    <w:r w:rsidRPr="00FD75DB">
      <w:rPr>
        <w:rFonts w:ascii="Times New Roman" w:eastAsia="Times New Roman" w:hAnsi="Times New Roman" w:cs="Times New Roman"/>
        <w:lang w:eastAsia="en-GB"/>
      </w:rPr>
      <w:fldChar w:fldCharType="begin"/>
    </w:r>
    <w:r w:rsidR="00A1686C">
      <w:rPr>
        <w:rFonts w:ascii="Times New Roman" w:eastAsia="Times New Roman" w:hAnsi="Times New Roman" w:cs="Times New Roman"/>
        <w:lang w:eastAsia="en-GB"/>
      </w:rPr>
      <w:instrText xml:space="preserve"> INCLUDEPICTURE "C:\\var\\folders\\dk\\24spqpzx4_bgymv5n_mgtrc40000gn\\T\\com.microsoft.Word\\WebArchiveCopyPasteTempFiles\\page1image1571615984" \* MERGEFORMAT </w:instrText>
    </w:r>
    <w:r w:rsidRPr="00FD75DB">
      <w:rPr>
        <w:rFonts w:ascii="Times New Roman" w:eastAsia="Times New Roman" w:hAnsi="Times New Roman" w:cs="Times New Roman"/>
        <w:lang w:eastAsia="en-GB"/>
      </w:rPr>
      <w:fldChar w:fldCharType="separate"/>
    </w:r>
    <w:r w:rsidRPr="00FD75DB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1062E375" wp14:editId="3CBCB42E">
          <wp:extent cx="687705" cy="687705"/>
          <wp:effectExtent l="0" t="0" r="0" b="0"/>
          <wp:docPr id="23" name="Picture 23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75DB">
      <w:rPr>
        <w:rFonts w:ascii="Times New Roman" w:eastAsia="Times New Roman" w:hAnsi="Times New Roman" w:cs="Times New Roman"/>
        <w:lang w:eastAsia="en-GB"/>
      </w:rPr>
      <w:fldChar w:fldCharType="end"/>
    </w:r>
  </w:p>
  <w:p w14:paraId="3ABF2F3C" w14:textId="77777777" w:rsidR="00976F80" w:rsidRDefault="00976F80" w:rsidP="00976F80">
    <w:pPr>
      <w:pStyle w:val="Header"/>
    </w:pPr>
  </w:p>
  <w:p w14:paraId="40F5678B" w14:textId="77777777" w:rsidR="00976F80" w:rsidRDefault="00976F80" w:rsidP="00976F80">
    <w:pPr>
      <w:pStyle w:val="Header"/>
      <w:jc w:val="both"/>
      <w:rPr>
        <w:rFonts w:ascii="Trebuchet MS" w:hAnsi="Trebuchet MS"/>
        <w:b/>
        <w:bCs/>
        <w:sz w:val="16"/>
        <w:szCs w:val="16"/>
        <w:lang w:val="ro-RO"/>
      </w:rPr>
    </w:pPr>
    <w:r>
      <w:rPr>
        <w:rFonts w:ascii="Trebuchet MS" w:hAnsi="Trebuchet MS"/>
        <w:b/>
        <w:bCs/>
        <w:sz w:val="16"/>
        <w:szCs w:val="16"/>
        <w:lang w:val="ro-RO"/>
      </w:rPr>
      <w:t>FONDUL SOCIAL EUROPEAN</w:t>
    </w:r>
  </w:p>
  <w:p w14:paraId="2192289F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PROGRAMUL OPERAŢIONAL CAPITAL UMAN</w:t>
    </w:r>
    <w:r>
      <w:rPr>
        <w:rFonts w:ascii="Trebuchet MS" w:hAnsi="Trebuchet MS"/>
        <w:b/>
        <w:bCs/>
        <w:sz w:val="16"/>
        <w:szCs w:val="16"/>
        <w:lang w:val="ro-RO"/>
      </w:rPr>
      <w:t xml:space="preserve"> 2014-2020</w:t>
    </w:r>
  </w:p>
  <w:p w14:paraId="7F2D2F87" w14:textId="77777777" w:rsidR="00976F80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Axa prioritară 1 </w:t>
    </w:r>
    <w:r w:rsidRPr="001A1F43">
      <w:rPr>
        <w:rFonts w:ascii="Trebuchet MS" w:hAnsi="Trebuchet MS"/>
        <w:sz w:val="16"/>
        <w:szCs w:val="16"/>
        <w:lang w:val="ro-RO"/>
      </w:rPr>
      <w:t>– Inițiativa locuri de munca pentru tineri</w:t>
    </w:r>
  </w:p>
  <w:p w14:paraId="03855119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5303CD">
      <w:rPr>
        <w:rFonts w:ascii="Trebuchet MS" w:hAnsi="Trebuchet MS"/>
        <w:b/>
        <w:bCs/>
        <w:sz w:val="16"/>
        <w:szCs w:val="16"/>
        <w:lang w:val="ro-RO"/>
      </w:rPr>
      <w:t>Prioritatea de investiții 8.ii:</w:t>
    </w:r>
    <w:r w:rsidRPr="00297B34">
      <w:rPr>
        <w:rFonts w:ascii="Trebuchet MS" w:hAnsi="Trebuchet MS"/>
        <w:sz w:val="16"/>
        <w:szCs w:val="16"/>
        <w:lang w:val="ro-RO"/>
      </w:rPr>
      <w:t xml:space="preserve"> Integrare durabilă pe piața muncii a tinerilor (ILMT),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2C84D3B8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Obiectivul specific 1.1. </w:t>
    </w:r>
    <w:r w:rsidRPr="001A1F43">
      <w:rPr>
        <w:rFonts w:ascii="Trebuchet MS" w:hAnsi="Trebuchet MS"/>
        <w:sz w:val="16"/>
        <w:szCs w:val="16"/>
        <w:lang w:val="ro-RO"/>
      </w:rPr>
      <w:t xml:space="preserve">Creșterea ocupării tinerilor NEETs șomeri cu vârsta între 16 - 29 ani, înregistrați la Serviciul Public de Ocupare, cu rezidența în regiunile eligibile </w:t>
    </w:r>
  </w:p>
  <w:p w14:paraId="7EBB170D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Obiectivul specific 1.2. </w:t>
    </w:r>
    <w:r w:rsidRPr="001A1F43">
      <w:rPr>
        <w:rFonts w:ascii="Trebuchet MS" w:hAnsi="Trebuchet MS"/>
        <w:sz w:val="16"/>
        <w:szCs w:val="16"/>
        <w:lang w:val="ro-RO"/>
      </w:rPr>
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</w:r>
  </w:p>
  <w:p w14:paraId="6A704C6D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Apel de proiecte nr. POCU/991/1/3/Opera</w:t>
    </w:r>
    <w:r>
      <w:rPr>
        <w:rFonts w:ascii="Trebuchet MS" w:hAnsi="Trebuchet MS"/>
        <w:b/>
        <w:bCs/>
        <w:sz w:val="16"/>
        <w:szCs w:val="16"/>
        <w:lang w:val="ro-RO"/>
      </w:rPr>
      <w:t>ț</w:t>
    </w:r>
    <w:r w:rsidRPr="001A1F43">
      <w:rPr>
        <w:rFonts w:ascii="Trebuchet MS" w:hAnsi="Trebuchet MS"/>
        <w:b/>
        <w:bCs/>
        <w:sz w:val="16"/>
        <w:szCs w:val="16"/>
        <w:lang w:val="ro-RO"/>
      </w:rPr>
      <w:t>iune compozita OS. 1.1, 1.2</w:t>
    </w:r>
  </w:p>
  <w:p w14:paraId="7130D16E" w14:textId="77777777" w:rsidR="00976F80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Denumire apel proiecte: </w:t>
    </w:r>
    <w:r w:rsidRPr="001A1F43">
      <w:rPr>
        <w:rFonts w:ascii="Trebuchet MS" w:hAnsi="Trebuchet MS"/>
        <w:sz w:val="16"/>
        <w:szCs w:val="16"/>
        <w:lang w:val="ro-RO"/>
      </w:rPr>
      <w:t>VIITOR PENTRU TINERII NEETs I</w:t>
    </w:r>
  </w:p>
  <w:p w14:paraId="78DF4F03" w14:textId="47E27E81" w:rsidR="00976F80" w:rsidRPr="00BD708D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Titlul proiectului: „</w:t>
    </w:r>
    <w:r w:rsidRPr="001A1F43">
      <w:rPr>
        <w:rFonts w:ascii="Trebuchet MS" w:hAnsi="Trebuchet MS"/>
        <w:sz w:val="16"/>
        <w:szCs w:val="16"/>
        <w:lang w:val="ro-RO"/>
      </w:rPr>
      <w:t>CARIERA TA INCEPE CU NOI – PROGRAM DE SERVICII INTEGRATE ADRESAT TINERILOR NEET'S DIN REGIUNEA CENTRU!”</w:t>
    </w:r>
    <w:r>
      <w:rPr>
        <w:rFonts w:ascii="Trebuchet MS" w:hAnsi="Trebuchet MS"/>
        <w:sz w:val="16"/>
        <w:szCs w:val="16"/>
        <w:lang w:val="ro-RO"/>
      </w:rPr>
      <w:t xml:space="preserve">, </w:t>
    </w:r>
    <w:r w:rsidRPr="008757CD">
      <w:rPr>
        <w:rFonts w:ascii="Trebuchet MS" w:hAnsi="Trebuchet MS"/>
        <w:b/>
        <w:bCs/>
        <w:sz w:val="16"/>
        <w:szCs w:val="16"/>
        <w:lang w:val="ro-RO"/>
      </w:rPr>
      <w:t xml:space="preserve">COD SMIS proiect: </w:t>
    </w:r>
    <w:r w:rsidRPr="00BD708D">
      <w:rPr>
        <w:rFonts w:ascii="Trebuchet MS" w:hAnsi="Trebuchet MS"/>
        <w:sz w:val="16"/>
        <w:szCs w:val="16"/>
        <w:lang w:val="ro-RO"/>
      </w:rPr>
      <w:t>POCU/991/1/3/154435</w:t>
    </w:r>
  </w:p>
  <w:p w14:paraId="29E70F37" w14:textId="77777777" w:rsidR="00976F80" w:rsidRPr="001A1F43" w:rsidRDefault="00976F80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>
      <w:rPr>
        <w:rFonts w:ascii="Trebuchet MS" w:hAnsi="Trebuchet MS"/>
        <w:b/>
        <w:bCs/>
        <w:sz w:val="16"/>
        <w:szCs w:val="16"/>
        <w:lang w:val="ro-RO"/>
      </w:rPr>
      <w:t>Lider</w:t>
    </w: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: </w:t>
    </w:r>
    <w:r w:rsidRPr="001A1F43">
      <w:rPr>
        <w:rFonts w:ascii="Trebuchet MS" w:hAnsi="Trebuchet MS"/>
        <w:sz w:val="16"/>
        <w:szCs w:val="16"/>
        <w:lang w:val="ro-RO"/>
      </w:rPr>
      <w:t>CURRENT TRENDS CONSULTING SRL</w:t>
    </w:r>
    <w:r>
      <w:rPr>
        <w:rFonts w:ascii="Trebuchet MS" w:hAnsi="Trebuchet MS"/>
        <w:sz w:val="16"/>
        <w:szCs w:val="16"/>
        <w:lang w:val="ro-RO"/>
      </w:rPr>
      <w:t xml:space="preserve">; </w:t>
    </w:r>
    <w:r>
      <w:rPr>
        <w:rFonts w:ascii="Trebuchet MS" w:hAnsi="Trebuchet MS"/>
        <w:b/>
        <w:bCs/>
        <w:sz w:val="16"/>
        <w:szCs w:val="16"/>
        <w:lang w:val="ro-RO"/>
      </w:rPr>
      <w:t>Partener</w:t>
    </w:r>
    <w:r w:rsidRPr="004955EA">
      <w:rPr>
        <w:rFonts w:ascii="Trebuchet MS" w:hAnsi="Trebuchet MS"/>
        <w:b/>
        <w:bCs/>
        <w:sz w:val="16"/>
        <w:szCs w:val="16"/>
        <w:lang w:val="ro-RO"/>
      </w:rPr>
      <w:t xml:space="preserve"> 1</w:t>
    </w:r>
    <w:r>
      <w:rPr>
        <w:rFonts w:ascii="Trebuchet MS" w:hAnsi="Trebuchet MS"/>
        <w:sz w:val="16"/>
        <w:szCs w:val="16"/>
        <w:lang w:val="ro-RO"/>
      </w:rPr>
      <w:t xml:space="preserve">: </w:t>
    </w:r>
    <w:r w:rsidRPr="00132CE8">
      <w:rPr>
        <w:rFonts w:ascii="Trebuchet MS" w:hAnsi="Trebuchet MS"/>
        <w:sz w:val="16"/>
        <w:szCs w:val="16"/>
        <w:lang w:val="ro-RO"/>
      </w:rPr>
      <w:t>4C RURAL STRATEGIC SRL</w:t>
    </w:r>
    <w:r>
      <w:rPr>
        <w:rFonts w:ascii="Trebuchet MS" w:hAnsi="Trebuchet MS"/>
        <w:sz w:val="16"/>
        <w:szCs w:val="16"/>
        <w:lang w:val="ro-RO"/>
      </w:rPr>
      <w:t xml:space="preserve">; </w:t>
    </w:r>
    <w:r>
      <w:rPr>
        <w:rFonts w:ascii="Trebuchet MS" w:hAnsi="Trebuchet MS"/>
        <w:b/>
        <w:bCs/>
        <w:sz w:val="16"/>
        <w:szCs w:val="16"/>
        <w:lang w:val="ro-RO"/>
      </w:rPr>
      <w:t>Partener</w:t>
    </w:r>
    <w:r w:rsidRPr="004955EA">
      <w:rPr>
        <w:rFonts w:ascii="Trebuchet MS" w:hAnsi="Trebuchet MS"/>
        <w:b/>
        <w:bCs/>
        <w:sz w:val="16"/>
        <w:szCs w:val="16"/>
        <w:lang w:val="ro-RO"/>
      </w:rPr>
      <w:t xml:space="preserve"> 2:</w:t>
    </w:r>
    <w:r>
      <w:rPr>
        <w:rFonts w:ascii="Trebuchet MS" w:hAnsi="Trebuchet MS"/>
        <w:sz w:val="16"/>
        <w:szCs w:val="16"/>
        <w:lang w:val="ro-RO"/>
      </w:rPr>
      <w:t xml:space="preserve"> </w:t>
    </w:r>
    <w:r w:rsidRPr="00132CE8">
      <w:rPr>
        <w:rFonts w:ascii="Trebuchet MS" w:hAnsi="Trebuchet MS"/>
        <w:sz w:val="16"/>
        <w:szCs w:val="16"/>
        <w:lang w:val="ro-RO"/>
      </w:rPr>
      <w:t>RISING STAR S.R.L.</w:t>
    </w:r>
  </w:p>
  <w:p w14:paraId="1A76F379" w14:textId="77777777" w:rsidR="00976F80" w:rsidRDefault="00976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F2F65"/>
    <w:multiLevelType w:val="hybridMultilevel"/>
    <w:tmpl w:val="EA38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B"/>
    <w:rsid w:val="003435E7"/>
    <w:rsid w:val="003B211E"/>
    <w:rsid w:val="005C3DA5"/>
    <w:rsid w:val="00604D8A"/>
    <w:rsid w:val="00682629"/>
    <w:rsid w:val="007B162F"/>
    <w:rsid w:val="00976F80"/>
    <w:rsid w:val="00A14B6D"/>
    <w:rsid w:val="00A1686C"/>
    <w:rsid w:val="00A2514E"/>
    <w:rsid w:val="00A92DED"/>
    <w:rsid w:val="00D4348B"/>
    <w:rsid w:val="00D64DE1"/>
    <w:rsid w:val="00EF25E5"/>
    <w:rsid w:val="00F042A8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5141"/>
  <w15:chartTrackingRefBased/>
  <w15:docId w15:val="{A034C370-EB73-43B5-AFE2-3214953C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4B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04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F80"/>
  </w:style>
  <w:style w:type="paragraph" w:styleId="Footer">
    <w:name w:val="footer"/>
    <w:basedOn w:val="Normal"/>
    <w:link w:val="FooterChar"/>
    <w:uiPriority w:val="99"/>
    <w:unhideWhenUsed/>
    <w:rsid w:val="0097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F80"/>
  </w:style>
  <w:style w:type="table" w:styleId="GridTable1Light-Accent2">
    <w:name w:val="Grid Table 1 Light Accent 2"/>
    <w:basedOn w:val="TableNormal"/>
    <w:uiPriority w:val="46"/>
    <w:rsid w:val="003B21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Ateneu</dc:creator>
  <cp:keywords/>
  <dc:description/>
  <cp:lastModifiedBy>Ateneu</cp:lastModifiedBy>
  <cp:revision>3</cp:revision>
  <dcterms:created xsi:type="dcterms:W3CDTF">2022-12-13T22:24:00Z</dcterms:created>
  <dcterms:modified xsi:type="dcterms:W3CDTF">2022-12-13T22:33:00Z</dcterms:modified>
</cp:coreProperties>
</file>